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869F" w14:textId="0D5C1AB6" w:rsidR="001C6DFD" w:rsidRPr="0016322C" w:rsidRDefault="0016322C" w:rsidP="00993F21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Zoma </w:t>
      </w:r>
      <w:r w:rsidR="00A920F5">
        <w:rPr>
          <w:b/>
          <w:sz w:val="32"/>
          <w:szCs w:val="32"/>
        </w:rPr>
        <w:t>Matic</w:t>
      </w:r>
    </w:p>
    <w:p w14:paraId="36DD7E38" w14:textId="42820728" w:rsidR="001C6DFD" w:rsidRPr="00A920F5" w:rsidRDefault="00A920F5" w:rsidP="00993F21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Laundry powder with no bleach</w:t>
      </w:r>
    </w:p>
    <w:p w14:paraId="6A3FF8DE" w14:textId="77777777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33B4446" w14:textId="6EA2DB6A" w:rsidR="001C6DFD" w:rsidRPr="00993F21" w:rsidRDefault="001C6DFD" w:rsidP="00993F21">
      <w:pPr>
        <w:spacing w:after="0" w:line="240" w:lineRule="auto"/>
        <w:jc w:val="both"/>
        <w:rPr>
          <w:rFonts w:ascii="Sylfaen" w:hAnsi="Sylfaen"/>
          <w:lang w:val="ka-GE"/>
        </w:rPr>
      </w:pPr>
      <w:r w:rsidRPr="00993F21">
        <w:rPr>
          <w:rFonts w:ascii="Sylfaen" w:hAnsi="Sylfaen"/>
          <w:b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  <w:r w:rsidRPr="00993F21">
        <w:rPr>
          <w:rFonts w:ascii="Sylfaen" w:hAnsi="Sylfaen"/>
          <w:lang w:val="ka-GE"/>
        </w:rPr>
        <w:tab/>
      </w:r>
    </w:p>
    <w:p w14:paraId="0AC2B08A" w14:textId="4DE121B5" w:rsidR="00A920F5" w:rsidRDefault="00A920F5" w:rsidP="00F72E8A">
      <w:pPr>
        <w:spacing w:after="0" w:line="240" w:lineRule="auto"/>
        <w:jc w:val="both"/>
      </w:pPr>
      <w:r>
        <w:t xml:space="preserve">properties: </w:t>
      </w:r>
    </w:p>
    <w:p w14:paraId="6CA41ABE" w14:textId="77777777" w:rsidR="00A920F5" w:rsidRDefault="00A920F5" w:rsidP="00F72E8A">
      <w:pPr>
        <w:spacing w:after="0" w:line="240" w:lineRule="auto"/>
        <w:jc w:val="both"/>
      </w:pPr>
    </w:p>
    <w:p w14:paraId="54EF2A76" w14:textId="11597368" w:rsidR="00F72E8A" w:rsidRPr="00993F21" w:rsidRDefault="00A920F5" w:rsidP="00F72E8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sym w:font="Symbol" w:char="F0B7"/>
      </w:r>
      <w:r>
        <w:t xml:space="preserve"> Bleach free powder for safely washing all types of fabric, colourful or white with normal to heavy dirts. </w:t>
      </w:r>
    </w:p>
    <w:p w14:paraId="763CDC29" w14:textId="77777777" w:rsidR="00F72E8A" w:rsidRPr="00993F21" w:rsidRDefault="00F72E8A" w:rsidP="00F72E8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F467BF4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Preferred for daily or very often colourful linen washing </w:t>
      </w:r>
    </w:p>
    <w:p w14:paraId="6E0B5FC8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Has very good dirt or stain removing capability. </w:t>
      </w:r>
    </w:p>
    <w:p w14:paraId="07349E0D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Cleans fabric deeply while staying friendly to the material itself. </w:t>
      </w:r>
    </w:p>
    <w:p w14:paraId="7D99825D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Suitable for applying to both white and colourful fabric. </w:t>
      </w:r>
    </w:p>
    <w:p w14:paraId="7B156D02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Convenient to be used together with all auxiliary washing products including chlorine bleaches.</w:t>
      </w:r>
    </w:p>
    <w:p w14:paraId="389445A3" w14:textId="1077884A" w:rsidR="001C6DFD" w:rsidRPr="00993F21" w:rsidRDefault="00A920F5" w:rsidP="00993F21">
      <w:pPr>
        <w:spacing w:after="0" w:line="240" w:lineRule="auto"/>
        <w:jc w:val="both"/>
        <w:rPr>
          <w:rFonts w:ascii="Sylfaen" w:hAnsi="Sylfaen"/>
          <w:lang w:val="ka-GE"/>
        </w:rPr>
      </w:pPr>
      <w:r>
        <w:sym w:font="Symbol" w:char="F0B7"/>
      </w:r>
      <w:r>
        <w:t xml:space="preserve"> Matches stain removing washing programs perfectly.</w:t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  <w:r w:rsidR="001C6DFD" w:rsidRPr="00993F21">
        <w:rPr>
          <w:rFonts w:ascii="Sylfaen" w:hAnsi="Sylfaen"/>
          <w:lang w:val="ka-GE"/>
        </w:rPr>
        <w:tab/>
      </w:r>
    </w:p>
    <w:p w14:paraId="2B405AFA" w14:textId="77777777" w:rsidR="001C6DFD" w:rsidRPr="00993F21" w:rsidRDefault="001C6DFD" w:rsidP="00993F21">
      <w:pPr>
        <w:spacing w:after="0" w:line="240" w:lineRule="auto"/>
        <w:jc w:val="both"/>
      </w:pPr>
    </w:p>
    <w:p w14:paraId="5EEEFDB6" w14:textId="77777777" w:rsidR="001C6DFD" w:rsidRPr="00993F21" w:rsidRDefault="001C6DFD" w:rsidP="00993F21">
      <w:pPr>
        <w:spacing w:after="0" w:line="240" w:lineRule="auto"/>
      </w:pPr>
    </w:p>
    <w:p w14:paraId="005120FF" w14:textId="77777777" w:rsidR="00A920F5" w:rsidRDefault="00A920F5" w:rsidP="00993F21">
      <w:pPr>
        <w:spacing w:after="0" w:line="240" w:lineRule="auto"/>
        <w:jc w:val="both"/>
      </w:pPr>
      <w:r>
        <w:t xml:space="preserve">Directions for Use: </w:t>
      </w:r>
    </w:p>
    <w:p w14:paraId="68DDC4BD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Amount of use: The dosing amounts given below are applied according to the dirtiness of laundry to be washed and the washing program. </w:t>
      </w:r>
    </w:p>
    <w:p w14:paraId="668BC554" w14:textId="77777777" w:rsidR="00A920F5" w:rsidRDefault="00A920F5" w:rsidP="00993F21">
      <w:pPr>
        <w:spacing w:after="0" w:line="240" w:lineRule="auto"/>
        <w:jc w:val="both"/>
      </w:pPr>
      <w:r>
        <w:t xml:space="preserve">5–10 gr/kg of laundry in prewash cycle, o 10-15 gr/kg of laundry in main washing cycle. </w:t>
      </w:r>
    </w:p>
    <w:p w14:paraId="69CAAA5B" w14:textId="704F9A73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Compatible to be used together with all the auxiliary washing or bleaching products, including chlorine</w:t>
      </w:r>
      <w:r w:rsidR="00587A60">
        <w:t>-</w:t>
      </w:r>
      <w:r>
        <w:t xml:space="preserve">based bleach or containing chlorine products. </w:t>
      </w:r>
    </w:p>
    <w:p w14:paraId="6CD135EF" w14:textId="290BDDA6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Oxygen and chlorine</w:t>
      </w:r>
      <w:r w:rsidR="00587A60">
        <w:t>-</w:t>
      </w:r>
      <w:r>
        <w:t xml:space="preserve">based bleaches cannot be used in the same washing program. </w:t>
      </w:r>
    </w:p>
    <w:p w14:paraId="26C0EFEB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Gives perfect results in removing heavily stained white textile washing by a special washing program, in which used together with CHLORINE P or CHLORINE at the temperature of 50 - 60 ̊ C for 30 - 40 minutes.</w:t>
      </w:r>
    </w:p>
    <w:p w14:paraId="4CCEDF7D" w14:textId="77777777" w:rsidR="00A920F5" w:rsidRDefault="00A920F5" w:rsidP="00993F21">
      <w:pPr>
        <w:spacing w:after="0" w:line="240" w:lineRule="auto"/>
        <w:jc w:val="both"/>
      </w:pPr>
    </w:p>
    <w:p w14:paraId="52977FCC" w14:textId="77777777" w:rsidR="00A920F5" w:rsidRDefault="00A920F5" w:rsidP="00993F21">
      <w:pPr>
        <w:spacing w:after="0" w:line="240" w:lineRule="auto"/>
        <w:jc w:val="both"/>
      </w:pPr>
      <w:r>
        <w:t>Safety Tips:</w:t>
      </w:r>
    </w:p>
    <w:p w14:paraId="7C30A871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Keep away from the reach of children. </w:t>
      </w:r>
    </w:p>
    <w:p w14:paraId="2B421AA8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Wear suitable gloves during work. </w:t>
      </w:r>
    </w:p>
    <w:p w14:paraId="454BA815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In case of contact with skin, wash skin with water. </w:t>
      </w:r>
    </w:p>
    <w:p w14:paraId="6BCCD18A" w14:textId="77777777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Avoid contact with eyes. If occurs, wash eyes with water and seek medical advice. </w:t>
      </w:r>
    </w:p>
    <w:p w14:paraId="3BD7827E" w14:textId="0AF0488C" w:rsidR="00A920F5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Keep the bucket closed when unused to p</w:t>
      </w:r>
      <w:r w:rsidR="00587A60">
        <w:t>r</w:t>
      </w:r>
      <w:r>
        <w:t>otect from dump</w:t>
      </w:r>
      <w:r w:rsidR="00587A60">
        <w:t>.</w:t>
      </w:r>
    </w:p>
    <w:p w14:paraId="3E7192AB" w14:textId="77777777" w:rsidR="00A920F5" w:rsidRDefault="00A920F5" w:rsidP="00993F21">
      <w:pPr>
        <w:spacing w:after="0" w:line="240" w:lineRule="auto"/>
        <w:jc w:val="both"/>
      </w:pPr>
    </w:p>
    <w:p w14:paraId="52F957A2" w14:textId="77777777" w:rsidR="00587A60" w:rsidRDefault="00A920F5" w:rsidP="00993F21">
      <w:pPr>
        <w:spacing w:after="0" w:line="240" w:lineRule="auto"/>
        <w:jc w:val="both"/>
      </w:pPr>
      <w:r>
        <w:t xml:space="preserve">Packaging: </w:t>
      </w:r>
    </w:p>
    <w:p w14:paraId="1188279B" w14:textId="1348CB2A" w:rsidR="00B93F82" w:rsidRPr="00993F21" w:rsidRDefault="00A920F5" w:rsidP="00993F21">
      <w:pPr>
        <w:spacing w:after="0" w:line="240" w:lineRule="auto"/>
        <w:jc w:val="both"/>
      </w:pPr>
      <w:r>
        <w:sym w:font="Symbol" w:char="F0B7"/>
      </w:r>
      <w:r>
        <w:t xml:space="preserve"> </w:t>
      </w:r>
      <w:r w:rsidR="009F7B44">
        <w:t>9</w:t>
      </w:r>
      <w:bookmarkStart w:id="0" w:name="_GoBack"/>
      <w:bookmarkEnd w:id="0"/>
      <w:r>
        <w:t xml:space="preserve"> kg </w:t>
      </w:r>
      <w:r w:rsidR="0001551F">
        <w:rPr>
          <w:rFonts w:ascii="Times New Roman" w:hAnsi="Times New Roman" w:cs="Times New Roman"/>
          <w:sz w:val="24"/>
          <w:szCs w:val="24"/>
        </w:rPr>
        <w:pict w14:anchorId="2F641BC8">
          <v:group id="Group 198" o:spid="_x0000_s1026" style="position:absolute;left:0;text-align:left;margin-left:-28.5pt;margin-top:566.2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767101C5" w14:textId="7C421C3A" w:rsidR="006A12CC" w:rsidRDefault="006A12CC" w:rsidP="006A12CC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Zoma </w:t>
                    </w:r>
                    <w:r w:rsidR="000351A6"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Matic</w:t>
                    </w:r>
                  </w:p>
                  <w:p w14:paraId="685DD368" w14:textId="77777777" w:rsidR="006A12CC" w:rsidRDefault="006A12CC" w:rsidP="006A12CC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5394FEB4" w14:textId="5C558197" w:rsidR="006A12CC" w:rsidRDefault="000351A6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</w:rPr>
                      <w:t xml:space="preserve">Cleantech LTD </w:t>
                    </w:r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 xml:space="preserve"> 204442451</w:t>
                    </w:r>
                  </w:p>
                  <w:p w14:paraId="15FC2BD1" w14:textId="749F012F" w:rsidR="006A12CC" w:rsidRDefault="000351A6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</w:rPr>
                      <w:t>Address:Tbilisi, Fonichala, Rustavi highway #68A</w:t>
                    </w:r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 xml:space="preserve"> </w:t>
                    </w:r>
                  </w:p>
                  <w:p w14:paraId="06299E09" w14:textId="5AB26D8A" w:rsidR="006A12CC" w:rsidRDefault="000351A6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</w:rPr>
                      <w:t>T:</w:t>
                    </w:r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 xml:space="preserve"> +995 (595) 608 778</w:t>
                    </w:r>
                  </w:p>
                  <w:p w14:paraId="05A08016" w14:textId="77777777" w:rsidR="006A12CC" w:rsidRDefault="0001551F" w:rsidP="006A12CC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8" w:history="1">
                      <w:r w:rsidR="006A12CC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6A12CC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14:paraId="795E8409" w14:textId="77777777" w:rsidR="006A12CC" w:rsidRDefault="006A12CC" w:rsidP="006A12CC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B93F82" w:rsidRPr="00993F21" w:rsidSect="006A1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AA6D" w14:textId="77777777" w:rsidR="0001551F" w:rsidRDefault="0001551F" w:rsidP="0087233D">
      <w:pPr>
        <w:spacing w:after="0" w:line="240" w:lineRule="auto"/>
      </w:pPr>
      <w:r>
        <w:separator/>
      </w:r>
    </w:p>
  </w:endnote>
  <w:endnote w:type="continuationSeparator" w:id="0">
    <w:p w14:paraId="2E99816E" w14:textId="77777777" w:rsidR="0001551F" w:rsidRDefault="0001551F" w:rsidP="0087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44BF" w14:textId="77777777" w:rsidR="00AA0FC1" w:rsidRDefault="00AA0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3E17" w14:textId="77777777" w:rsidR="006A12CC" w:rsidRPr="006A12CC" w:rsidRDefault="006A12CC" w:rsidP="006A12CC">
    <w:pPr>
      <w:pStyle w:val="Footer"/>
      <w:jc w:val="center"/>
      <w:rPr>
        <w:b/>
        <w:sz w:val="32"/>
        <w:szCs w:val="32"/>
      </w:rPr>
    </w:pPr>
    <w:r w:rsidRPr="006A12CC">
      <w:rPr>
        <w:b/>
        <w:sz w:val="32"/>
        <w:szCs w:val="32"/>
      </w:rPr>
      <w:t>www.zoma.ge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58B2" w14:textId="77777777" w:rsidR="00AA0FC1" w:rsidRDefault="00AA0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70F8" w14:textId="77777777" w:rsidR="0001551F" w:rsidRDefault="0001551F" w:rsidP="0087233D">
      <w:pPr>
        <w:spacing w:after="0" w:line="240" w:lineRule="auto"/>
      </w:pPr>
      <w:r>
        <w:separator/>
      </w:r>
    </w:p>
  </w:footnote>
  <w:footnote w:type="continuationSeparator" w:id="0">
    <w:p w14:paraId="79BC9BFD" w14:textId="77777777" w:rsidR="0001551F" w:rsidRDefault="0001551F" w:rsidP="0087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C449" w14:textId="77777777" w:rsidR="00AA0FC1" w:rsidRDefault="00AA0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A90E" w14:textId="77777777" w:rsidR="0087233D" w:rsidRDefault="00AA0FC1" w:rsidP="006A12CC">
    <w:pPr>
      <w:pStyle w:val="Header"/>
      <w:tabs>
        <w:tab w:val="left" w:pos="927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1A79F" wp14:editId="53A8311D">
          <wp:simplePos x="0" y="0"/>
          <wp:positionH relativeFrom="column">
            <wp:posOffset>4295775</wp:posOffset>
          </wp:positionH>
          <wp:positionV relativeFrom="paragraph">
            <wp:posOffset>-285750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ახალი ლოგო CleanTech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B5B7" w14:textId="77777777" w:rsidR="00AA0FC1" w:rsidRDefault="00AA0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E6222"/>
    <w:multiLevelType w:val="hybridMultilevel"/>
    <w:tmpl w:val="06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62F7C"/>
    <w:multiLevelType w:val="hybridMultilevel"/>
    <w:tmpl w:val="B6348A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FD"/>
    <w:rsid w:val="00007715"/>
    <w:rsid w:val="0001551F"/>
    <w:rsid w:val="000351A6"/>
    <w:rsid w:val="000662B0"/>
    <w:rsid w:val="0016322C"/>
    <w:rsid w:val="001C6DFD"/>
    <w:rsid w:val="00280F2B"/>
    <w:rsid w:val="002C01EA"/>
    <w:rsid w:val="00373E9B"/>
    <w:rsid w:val="003F17BD"/>
    <w:rsid w:val="00452986"/>
    <w:rsid w:val="00554129"/>
    <w:rsid w:val="005666AE"/>
    <w:rsid w:val="00587A60"/>
    <w:rsid w:val="005971E4"/>
    <w:rsid w:val="005C7AD6"/>
    <w:rsid w:val="005E4F1E"/>
    <w:rsid w:val="006A12CC"/>
    <w:rsid w:val="006A271E"/>
    <w:rsid w:val="0076535C"/>
    <w:rsid w:val="007A15F3"/>
    <w:rsid w:val="00801F70"/>
    <w:rsid w:val="0087233D"/>
    <w:rsid w:val="008951BB"/>
    <w:rsid w:val="009368B1"/>
    <w:rsid w:val="0094697F"/>
    <w:rsid w:val="00985683"/>
    <w:rsid w:val="00993F21"/>
    <w:rsid w:val="009E2383"/>
    <w:rsid w:val="009F7B44"/>
    <w:rsid w:val="00A846A6"/>
    <w:rsid w:val="00A920F5"/>
    <w:rsid w:val="00AA0FC1"/>
    <w:rsid w:val="00AF5C53"/>
    <w:rsid w:val="00B93F82"/>
    <w:rsid w:val="00B97B24"/>
    <w:rsid w:val="00DA1B29"/>
    <w:rsid w:val="00DF1F8B"/>
    <w:rsid w:val="00E75EEC"/>
    <w:rsid w:val="00E77BB9"/>
    <w:rsid w:val="00EE1D11"/>
    <w:rsid w:val="00F45EB5"/>
    <w:rsid w:val="00F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D6311"/>
  <w15:docId w15:val="{8F3CE801-B625-4FC2-9183-118B7D00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3D"/>
  </w:style>
  <w:style w:type="paragraph" w:styleId="Footer">
    <w:name w:val="footer"/>
    <w:basedOn w:val="Normal"/>
    <w:link w:val="FooterChar"/>
    <w:uiPriority w:val="99"/>
    <w:unhideWhenUsed/>
    <w:rsid w:val="008723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3D"/>
  </w:style>
  <w:style w:type="character" w:styleId="Hyperlink">
    <w:name w:val="Hyperlink"/>
    <w:basedOn w:val="DefaultParagraphFont"/>
    <w:uiPriority w:val="99"/>
    <w:semiHidden/>
    <w:unhideWhenUsed/>
    <w:rsid w:val="006A1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CB60-2281-43A9-B00A-8DCD2D1C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Admin</cp:lastModifiedBy>
  <cp:revision>27</cp:revision>
  <dcterms:created xsi:type="dcterms:W3CDTF">2015-03-15T14:08:00Z</dcterms:created>
  <dcterms:modified xsi:type="dcterms:W3CDTF">2021-07-07T11:08:00Z</dcterms:modified>
</cp:coreProperties>
</file>